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9B50" w14:textId="77777777" w:rsidR="00B94041" w:rsidRDefault="00B94041">
      <w:pPr>
        <w:pStyle w:val="Heading1"/>
      </w:pPr>
    </w:p>
    <w:p w14:paraId="5BEA26B9" w14:textId="77777777" w:rsidR="00A6162E" w:rsidRDefault="00A275EC" w:rsidP="00A6162E">
      <w:pPr>
        <w:pStyle w:val="Heading1"/>
        <w:jc w:val="center"/>
      </w:pPr>
      <w:r>
        <w:rPr>
          <w:noProof/>
          <w:lang w:eastAsia="en-GB"/>
        </w:rPr>
        <w:drawing>
          <wp:anchor distT="0" distB="0" distL="114300" distR="114300" simplePos="0" relativeHeight="251657728" behindDoc="0" locked="0" layoutInCell="1" allowOverlap="1" wp14:anchorId="7777C9B9" wp14:editId="4982BB1D">
            <wp:simplePos x="0" y="0"/>
            <wp:positionH relativeFrom="margin">
              <wp:align>center</wp:align>
            </wp:positionH>
            <wp:positionV relativeFrom="margin">
              <wp:align>top</wp:align>
            </wp:positionV>
            <wp:extent cx="2857500" cy="10477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C7F2B" w14:textId="77777777" w:rsidR="00A6162E" w:rsidRDefault="00A6162E">
      <w:pPr>
        <w:pStyle w:val="Heading1"/>
      </w:pPr>
    </w:p>
    <w:p w14:paraId="6607670A" w14:textId="77777777" w:rsidR="005F3AFB" w:rsidRPr="005F3AFB" w:rsidRDefault="005F3AFB" w:rsidP="005F3AFB"/>
    <w:p w14:paraId="4508E358" w14:textId="77777777" w:rsidR="00045DAD" w:rsidRDefault="00045DAD" w:rsidP="00A6162E">
      <w:pPr>
        <w:pStyle w:val="Heading1"/>
        <w:jc w:val="both"/>
        <w:rPr>
          <w:rFonts w:ascii="Arial" w:hAnsi="Arial" w:cs="Arial"/>
        </w:rPr>
      </w:pPr>
    </w:p>
    <w:p w14:paraId="0106725A" w14:textId="77777777" w:rsidR="00045DAD" w:rsidRDefault="00045DAD" w:rsidP="00A6162E">
      <w:pPr>
        <w:pStyle w:val="Heading1"/>
        <w:jc w:val="both"/>
        <w:rPr>
          <w:rFonts w:ascii="Arial" w:hAnsi="Arial" w:cs="Arial"/>
        </w:rPr>
      </w:pPr>
    </w:p>
    <w:p w14:paraId="6F5D8FD4" w14:textId="77777777" w:rsidR="00045DAD" w:rsidRDefault="00045DAD" w:rsidP="00A6162E">
      <w:pPr>
        <w:pStyle w:val="Heading1"/>
        <w:jc w:val="both"/>
        <w:rPr>
          <w:rFonts w:ascii="Arial" w:hAnsi="Arial" w:cs="Arial"/>
        </w:rPr>
      </w:pPr>
    </w:p>
    <w:p w14:paraId="2739BCFA" w14:textId="77777777" w:rsidR="00EC7BF8" w:rsidRPr="00A6162E" w:rsidRDefault="00EC7BF8" w:rsidP="00EC7BF8">
      <w:pPr>
        <w:pStyle w:val="Heading1"/>
        <w:jc w:val="both"/>
        <w:rPr>
          <w:rFonts w:ascii="Arial" w:hAnsi="Arial" w:cs="Arial"/>
        </w:rPr>
      </w:pPr>
      <w:r w:rsidRPr="00A6162E">
        <w:rPr>
          <w:rFonts w:ascii="Arial" w:hAnsi="Arial" w:cs="Arial"/>
        </w:rPr>
        <w:t xml:space="preserve">JOB DESCRIPTION                </w:t>
      </w:r>
    </w:p>
    <w:p w14:paraId="6D13873A" w14:textId="77777777" w:rsidR="00EC7BF8" w:rsidRPr="00A6162E" w:rsidRDefault="00EC7BF8" w:rsidP="00EC7BF8">
      <w:pPr>
        <w:jc w:val="both"/>
        <w:rPr>
          <w:rFonts w:ascii="Arial" w:hAnsi="Arial" w:cs="Arial"/>
        </w:rPr>
      </w:pPr>
    </w:p>
    <w:p w14:paraId="2137B60E" w14:textId="77777777" w:rsidR="00EC7BF8" w:rsidRPr="00A6162E" w:rsidRDefault="00EC7BF8" w:rsidP="00EC7BF8">
      <w:pPr>
        <w:jc w:val="both"/>
        <w:rPr>
          <w:rFonts w:ascii="Arial" w:hAnsi="Arial" w:cs="Arial"/>
        </w:rPr>
      </w:pPr>
    </w:p>
    <w:p w14:paraId="715005D5" w14:textId="45AB4CF2" w:rsidR="00EC7BF8" w:rsidRPr="00A6162E" w:rsidRDefault="00EC7BF8" w:rsidP="00EC7BF8">
      <w:pPr>
        <w:jc w:val="both"/>
        <w:rPr>
          <w:rFonts w:ascii="Arial" w:hAnsi="Arial" w:cs="Arial"/>
          <w:b/>
        </w:rPr>
      </w:pPr>
      <w:r w:rsidRPr="00A6162E">
        <w:rPr>
          <w:rFonts w:ascii="Arial" w:hAnsi="Arial" w:cs="Arial"/>
          <w:b/>
        </w:rPr>
        <w:t>JOB TITLE:</w:t>
      </w:r>
      <w:r w:rsidRPr="00A6162E">
        <w:rPr>
          <w:rFonts w:ascii="Arial" w:hAnsi="Arial" w:cs="Arial"/>
          <w:b/>
        </w:rPr>
        <w:tab/>
      </w:r>
      <w:r>
        <w:rPr>
          <w:rFonts w:ascii="Arial" w:hAnsi="Arial" w:cs="Arial"/>
          <w:b/>
        </w:rPr>
        <w:tab/>
      </w:r>
      <w:r w:rsidRPr="00FB1876">
        <w:rPr>
          <w:rFonts w:ascii="Arial" w:hAnsi="Arial" w:cs="Arial"/>
          <w:bCs/>
        </w:rPr>
        <w:t>Registered</w:t>
      </w:r>
      <w:r w:rsidRPr="00682A6F">
        <w:rPr>
          <w:rFonts w:ascii="Arial" w:hAnsi="Arial" w:cs="Arial"/>
        </w:rPr>
        <w:t xml:space="preserve"> </w:t>
      </w:r>
      <w:r>
        <w:rPr>
          <w:rFonts w:ascii="Arial" w:hAnsi="Arial" w:cs="Arial"/>
        </w:rPr>
        <w:t xml:space="preserve">Veterinary </w:t>
      </w:r>
      <w:r w:rsidRPr="00682A6F">
        <w:rPr>
          <w:rFonts w:ascii="Arial" w:hAnsi="Arial" w:cs="Arial"/>
        </w:rPr>
        <w:t>Nurse</w:t>
      </w:r>
    </w:p>
    <w:p w14:paraId="25FCB8E9" w14:textId="441F9C62" w:rsidR="00EC7BF8" w:rsidRDefault="00EC7BF8" w:rsidP="00EC7BF8">
      <w:pPr>
        <w:jc w:val="both"/>
        <w:rPr>
          <w:rFonts w:ascii="Arial" w:hAnsi="Arial" w:cs="Arial"/>
          <w:b/>
          <w:bCs/>
        </w:rPr>
      </w:pPr>
      <w:r w:rsidRPr="00A6162E">
        <w:rPr>
          <w:rFonts w:ascii="Arial" w:hAnsi="Arial" w:cs="Arial"/>
          <w:b/>
          <w:bCs/>
        </w:rPr>
        <w:t>REPORTING TO:</w:t>
      </w:r>
      <w:r w:rsidRPr="00A6162E">
        <w:rPr>
          <w:rFonts w:ascii="Arial" w:hAnsi="Arial" w:cs="Arial"/>
          <w:b/>
          <w:bCs/>
        </w:rPr>
        <w:tab/>
      </w:r>
      <w:r w:rsidR="00C02607" w:rsidRPr="00C02607">
        <w:rPr>
          <w:rFonts w:ascii="Arial" w:hAnsi="Arial" w:cs="Arial"/>
        </w:rPr>
        <w:t>Head Nurse</w:t>
      </w:r>
    </w:p>
    <w:p w14:paraId="024F361F" w14:textId="46322BEB" w:rsidR="00A1742D" w:rsidRPr="00933A9D" w:rsidRDefault="00EC7BF8" w:rsidP="00A1742D">
      <w:pPr>
        <w:ind w:left="2155" w:hanging="2155"/>
        <w:jc w:val="both"/>
        <w:rPr>
          <w:rFonts w:ascii="Arial" w:hAnsi="Arial" w:cs="Arial"/>
          <w:bCs/>
        </w:rPr>
      </w:pPr>
      <w:r>
        <w:rPr>
          <w:rFonts w:ascii="Arial" w:hAnsi="Arial" w:cs="Arial"/>
          <w:b/>
          <w:bCs/>
        </w:rPr>
        <w:t xml:space="preserve">LOCATION: </w:t>
      </w:r>
      <w:r>
        <w:rPr>
          <w:rFonts w:ascii="Arial" w:hAnsi="Arial" w:cs="Arial"/>
          <w:b/>
          <w:bCs/>
        </w:rPr>
        <w:tab/>
      </w:r>
      <w:r w:rsidR="00077642">
        <w:rPr>
          <w:rFonts w:ascii="Arial" w:hAnsi="Arial" w:cs="Arial"/>
          <w:bCs/>
        </w:rPr>
        <w:t xml:space="preserve">Holly House Veterinary Surgery, Mobberley Road, Knutsford, Cheshire, </w:t>
      </w:r>
    </w:p>
    <w:p w14:paraId="413519F6" w14:textId="2945D0A0" w:rsidR="00EC7BF8" w:rsidRPr="00A6162E" w:rsidRDefault="00EC7BF8" w:rsidP="00EC7BF8">
      <w:pPr>
        <w:jc w:val="both"/>
        <w:rPr>
          <w:rFonts w:ascii="Arial" w:hAnsi="Arial" w:cs="Arial"/>
          <w:b/>
          <w:bCs/>
        </w:rPr>
      </w:pPr>
      <w:r>
        <w:rPr>
          <w:rFonts w:ascii="Arial" w:hAnsi="Arial" w:cs="Arial"/>
          <w:b/>
          <w:bCs/>
        </w:rPr>
        <w:t xml:space="preserve">DATE WRITTEN: </w:t>
      </w:r>
      <w:r w:rsidR="0025794D">
        <w:rPr>
          <w:rFonts w:ascii="Arial" w:hAnsi="Arial" w:cs="Arial"/>
          <w:b/>
          <w:bCs/>
        </w:rPr>
        <w:tab/>
      </w:r>
      <w:r w:rsidR="00E0707B">
        <w:rPr>
          <w:rFonts w:ascii="Arial" w:hAnsi="Arial" w:cs="Arial"/>
        </w:rPr>
        <w:t>February 2025</w:t>
      </w:r>
    </w:p>
    <w:p w14:paraId="2D31CC82" w14:textId="77777777" w:rsidR="00EC7BF8" w:rsidRPr="00A6162E" w:rsidRDefault="00EC7BF8" w:rsidP="00EC7BF8">
      <w:pPr>
        <w:jc w:val="both"/>
        <w:rPr>
          <w:rFonts w:ascii="Arial" w:hAnsi="Arial" w:cs="Arial"/>
          <w:b/>
          <w:bCs/>
        </w:rPr>
      </w:pPr>
    </w:p>
    <w:p w14:paraId="3355AB0D" w14:textId="77777777" w:rsidR="00EC7BF8" w:rsidRPr="00A6162E" w:rsidRDefault="00EC7BF8" w:rsidP="00EC7BF8">
      <w:pPr>
        <w:jc w:val="both"/>
        <w:rPr>
          <w:rFonts w:ascii="Arial" w:hAnsi="Arial" w:cs="Arial"/>
          <w:b/>
          <w:bCs/>
        </w:rPr>
      </w:pPr>
      <w:r w:rsidRPr="00A6162E">
        <w:rPr>
          <w:rFonts w:ascii="Arial" w:hAnsi="Arial" w:cs="Arial"/>
          <w:b/>
          <w:bCs/>
        </w:rPr>
        <w:t>OVERVIEW:</w:t>
      </w:r>
    </w:p>
    <w:p w14:paraId="788FE171" w14:textId="77777777" w:rsidR="00EC7BF8" w:rsidRDefault="00EC7BF8" w:rsidP="00EC7BF8">
      <w:pPr>
        <w:jc w:val="both"/>
        <w:rPr>
          <w:rFonts w:ascii="Arial" w:hAnsi="Arial" w:cs="Arial"/>
          <w:bCs/>
        </w:rPr>
      </w:pPr>
    </w:p>
    <w:p w14:paraId="1E9CF659" w14:textId="77777777" w:rsidR="00C72F78" w:rsidRPr="00C72F78" w:rsidRDefault="00C72F78" w:rsidP="00C72F78">
      <w:pPr>
        <w:pStyle w:val="Heading1"/>
        <w:jc w:val="both"/>
        <w:rPr>
          <w:rFonts w:ascii="Arial" w:hAnsi="Arial" w:cs="Arial"/>
          <w:b w:val="0"/>
          <w:sz w:val="24"/>
          <w:u w:val="none"/>
        </w:rPr>
      </w:pPr>
      <w:r w:rsidRPr="00C72F78">
        <w:rPr>
          <w:rFonts w:ascii="Arial" w:hAnsi="Arial" w:cs="Arial"/>
          <w:b w:val="0"/>
          <w:sz w:val="24"/>
          <w:u w:val="none"/>
        </w:rPr>
        <w:t>Our aim within the practice is to treat our patients as though they were our own animals, and to treat our clients in the way we would wish to be dealt with ourselves.</w:t>
      </w:r>
    </w:p>
    <w:p w14:paraId="06A37766" w14:textId="77777777" w:rsidR="00C72F78" w:rsidRPr="00C72F78" w:rsidRDefault="00C72F78" w:rsidP="00C72F78">
      <w:pPr>
        <w:pStyle w:val="Heading1"/>
        <w:jc w:val="both"/>
        <w:rPr>
          <w:rFonts w:ascii="Arial" w:hAnsi="Arial" w:cs="Arial"/>
          <w:b w:val="0"/>
          <w:sz w:val="24"/>
          <w:u w:val="none"/>
        </w:rPr>
      </w:pPr>
    </w:p>
    <w:p w14:paraId="482826F9" w14:textId="19C0D456" w:rsidR="00C72F78" w:rsidRPr="00C72F78" w:rsidRDefault="00C72F78" w:rsidP="00C72F78">
      <w:pPr>
        <w:pStyle w:val="Heading1"/>
        <w:jc w:val="both"/>
        <w:rPr>
          <w:rFonts w:ascii="Arial" w:hAnsi="Arial" w:cs="Arial"/>
          <w:b w:val="0"/>
          <w:sz w:val="24"/>
          <w:u w:val="none"/>
        </w:rPr>
      </w:pPr>
      <w:r w:rsidRPr="00C72F78">
        <w:rPr>
          <w:rFonts w:ascii="Arial" w:hAnsi="Arial" w:cs="Arial"/>
          <w:b w:val="0"/>
          <w:sz w:val="24"/>
          <w:u w:val="none"/>
        </w:rPr>
        <w:t>This philosophy should be carried through at all levels, in terms o</w:t>
      </w:r>
      <w:r w:rsidR="00F36A2B">
        <w:rPr>
          <w:rFonts w:ascii="Arial" w:hAnsi="Arial" w:cs="Arial"/>
          <w:b w:val="0"/>
          <w:sz w:val="24"/>
          <w:u w:val="none"/>
        </w:rPr>
        <w:t>f</w:t>
      </w:r>
      <w:r w:rsidRPr="00C72F78">
        <w:rPr>
          <w:rFonts w:ascii="Arial" w:hAnsi="Arial" w:cs="Arial"/>
          <w:b w:val="0"/>
          <w:sz w:val="24"/>
          <w:u w:val="none"/>
        </w:rPr>
        <w:t xml:space="preserve"> our demeanour, appearance, professionalism and communication (between vets, clients, external providers such as laboratories and staff).  We all have a part to play in ensuring the smooth running of the various aspects of the practice.</w:t>
      </w:r>
    </w:p>
    <w:p w14:paraId="476BEAA9" w14:textId="77777777" w:rsidR="00C72F78" w:rsidRPr="00C72F78" w:rsidRDefault="00C72F78" w:rsidP="00C72F78">
      <w:pPr>
        <w:pStyle w:val="Heading1"/>
        <w:jc w:val="both"/>
        <w:rPr>
          <w:rFonts w:ascii="Arial" w:hAnsi="Arial" w:cs="Arial"/>
          <w:b w:val="0"/>
          <w:sz w:val="24"/>
          <w:u w:val="none"/>
        </w:rPr>
      </w:pPr>
    </w:p>
    <w:p w14:paraId="121624D2" w14:textId="77777777" w:rsidR="00C72F78" w:rsidRPr="00C72F78" w:rsidRDefault="00C72F78" w:rsidP="00C72F78">
      <w:pPr>
        <w:pStyle w:val="Heading1"/>
        <w:jc w:val="both"/>
        <w:rPr>
          <w:rFonts w:ascii="Arial" w:hAnsi="Arial" w:cs="Arial"/>
          <w:b w:val="0"/>
          <w:sz w:val="24"/>
          <w:u w:val="none"/>
        </w:rPr>
      </w:pPr>
      <w:r w:rsidRPr="00C72F78">
        <w:rPr>
          <w:rFonts w:ascii="Arial" w:hAnsi="Arial" w:cs="Arial"/>
          <w:b w:val="0"/>
          <w:sz w:val="24"/>
          <w:u w:val="none"/>
        </w:rPr>
        <w:t xml:space="preserve">All staff are expected to work to the highest of clinical standards.  </w:t>
      </w:r>
    </w:p>
    <w:p w14:paraId="768F5471" w14:textId="77777777" w:rsidR="00C72F78" w:rsidRPr="00C72F78" w:rsidRDefault="00C72F78" w:rsidP="00C72F78">
      <w:pPr>
        <w:pStyle w:val="Heading1"/>
        <w:jc w:val="both"/>
        <w:rPr>
          <w:rFonts w:ascii="Arial" w:hAnsi="Arial" w:cs="Arial"/>
          <w:b w:val="0"/>
          <w:sz w:val="24"/>
          <w:u w:val="none"/>
        </w:rPr>
      </w:pPr>
    </w:p>
    <w:p w14:paraId="289B07E7" w14:textId="08E5BDA8" w:rsidR="00EC7BF8" w:rsidRDefault="00C72F78" w:rsidP="00C72F78">
      <w:pPr>
        <w:pStyle w:val="Heading1"/>
        <w:jc w:val="both"/>
        <w:rPr>
          <w:rFonts w:ascii="Arial" w:hAnsi="Arial" w:cs="Arial"/>
          <w:b w:val="0"/>
          <w:sz w:val="24"/>
          <w:u w:val="none"/>
        </w:rPr>
      </w:pPr>
      <w:r w:rsidRPr="00C72F78">
        <w:rPr>
          <w:rFonts w:ascii="Arial" w:hAnsi="Arial" w:cs="Arial"/>
          <w:b w:val="0"/>
          <w:sz w:val="24"/>
          <w:u w:val="none"/>
        </w:rPr>
        <w:t>Support and training will be provided to ensure these standards of clinical excellence are attained.</w:t>
      </w:r>
    </w:p>
    <w:p w14:paraId="70A98442" w14:textId="77777777" w:rsidR="00C72F78" w:rsidRPr="00C72F78" w:rsidRDefault="00C72F78" w:rsidP="00C72F78"/>
    <w:p w14:paraId="5E8AEA54" w14:textId="77777777" w:rsidR="00EC7BF8" w:rsidRPr="00A6162E" w:rsidRDefault="00EC7BF8" w:rsidP="00EC7BF8">
      <w:pPr>
        <w:pStyle w:val="Heading1"/>
        <w:jc w:val="both"/>
        <w:rPr>
          <w:rFonts w:ascii="Arial" w:hAnsi="Arial" w:cs="Arial"/>
          <w:sz w:val="24"/>
        </w:rPr>
      </w:pPr>
      <w:r w:rsidRPr="00A6162E">
        <w:rPr>
          <w:rFonts w:ascii="Arial" w:hAnsi="Arial" w:cs="Arial"/>
          <w:sz w:val="24"/>
        </w:rPr>
        <w:t>Purpose of position</w:t>
      </w:r>
    </w:p>
    <w:p w14:paraId="124C8850" w14:textId="77777777" w:rsidR="00EC7BF8" w:rsidRPr="00A6162E" w:rsidRDefault="00EC7BF8" w:rsidP="00EC7BF8">
      <w:pPr>
        <w:pStyle w:val="Heading1"/>
        <w:jc w:val="both"/>
        <w:rPr>
          <w:rFonts w:ascii="Arial" w:hAnsi="Arial" w:cs="Arial"/>
          <w:sz w:val="24"/>
        </w:rPr>
      </w:pPr>
    </w:p>
    <w:p w14:paraId="1D1618D7" w14:textId="77777777" w:rsidR="00EC7BF8" w:rsidRPr="002C0329" w:rsidRDefault="00EC7BF8" w:rsidP="00EC7BF8">
      <w:pPr>
        <w:pStyle w:val="BodyText"/>
        <w:jc w:val="both"/>
        <w:rPr>
          <w:rFonts w:ascii="Arial" w:hAnsi="Arial" w:cs="Arial"/>
          <w:b w:val="0"/>
        </w:rPr>
      </w:pPr>
      <w:r w:rsidRPr="002C0329">
        <w:rPr>
          <w:rFonts w:ascii="Arial" w:hAnsi="Arial" w:cs="Arial"/>
          <w:b w:val="0"/>
        </w:rPr>
        <w:t>Responsibility for creating and maintaining the highest standards of nursing care and professional performance.</w:t>
      </w:r>
    </w:p>
    <w:p w14:paraId="73C3B749" w14:textId="77777777" w:rsidR="00EC7BF8" w:rsidRPr="002C0329" w:rsidRDefault="00EC7BF8" w:rsidP="00EC7BF8">
      <w:pPr>
        <w:pStyle w:val="BodyText"/>
        <w:jc w:val="both"/>
        <w:rPr>
          <w:rFonts w:ascii="Arial" w:hAnsi="Arial" w:cs="Arial"/>
          <w:b w:val="0"/>
        </w:rPr>
      </w:pPr>
    </w:p>
    <w:p w14:paraId="365B5ACA" w14:textId="77777777" w:rsidR="00EC7BF8" w:rsidRDefault="00EC7BF8" w:rsidP="00EC7BF8">
      <w:pPr>
        <w:pStyle w:val="BodyText"/>
        <w:jc w:val="both"/>
        <w:rPr>
          <w:rFonts w:ascii="Arial" w:hAnsi="Arial" w:cs="Arial"/>
          <w:b w:val="0"/>
        </w:rPr>
      </w:pPr>
      <w:r w:rsidRPr="002C0329">
        <w:rPr>
          <w:rFonts w:ascii="Arial" w:hAnsi="Arial" w:cs="Arial"/>
          <w:b w:val="0"/>
        </w:rPr>
        <w:t>To liaise with the Veterinary Surgeons to ensure maintenance of ‘best’ veterinary practice and effective running of the practice</w:t>
      </w:r>
      <w:r>
        <w:rPr>
          <w:rFonts w:ascii="Arial" w:hAnsi="Arial" w:cs="Arial"/>
          <w:b w:val="0"/>
        </w:rPr>
        <w:t xml:space="preserve"> and continue the building of bonds in the community and with our clients.</w:t>
      </w:r>
    </w:p>
    <w:p w14:paraId="69B6C72E" w14:textId="77777777" w:rsidR="00EC7BF8" w:rsidRPr="00A6162E" w:rsidRDefault="00EC7BF8" w:rsidP="00EC7BF8">
      <w:pPr>
        <w:pStyle w:val="BodyText"/>
        <w:jc w:val="both"/>
        <w:rPr>
          <w:rFonts w:ascii="Arial" w:hAnsi="Arial" w:cs="Arial"/>
          <w:b w:val="0"/>
        </w:rPr>
      </w:pPr>
    </w:p>
    <w:p w14:paraId="1E3CDE8C" w14:textId="77777777" w:rsidR="00EC7BF8" w:rsidRDefault="00EC7BF8" w:rsidP="00EC7BF8">
      <w:pPr>
        <w:pStyle w:val="Heading2"/>
        <w:jc w:val="both"/>
        <w:rPr>
          <w:rFonts w:ascii="Arial" w:hAnsi="Arial" w:cs="Arial"/>
        </w:rPr>
      </w:pPr>
      <w:r>
        <w:rPr>
          <w:rFonts w:ascii="Arial" w:hAnsi="Arial" w:cs="Arial"/>
        </w:rPr>
        <w:t>General Duties</w:t>
      </w:r>
    </w:p>
    <w:p w14:paraId="203251CA" w14:textId="77777777" w:rsidR="00EC7BF8" w:rsidRDefault="00EC7BF8" w:rsidP="00EC7BF8">
      <w:pPr>
        <w:jc w:val="both"/>
        <w:rPr>
          <w:rFonts w:ascii="Arial" w:hAnsi="Arial" w:cs="Arial"/>
          <w:b/>
          <w:bCs/>
          <w:u w:val="single"/>
        </w:rPr>
      </w:pPr>
    </w:p>
    <w:p w14:paraId="751754D9"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Ensure familiarity and adherence to the RCVS Code of professional conduct </w:t>
      </w:r>
    </w:p>
    <w:p w14:paraId="1B1EFBED"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Ensure that your registration with the RCVS remains up to date </w:t>
      </w:r>
    </w:p>
    <w:p w14:paraId="0EB36694"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Ensure that your duties are carried out to the highest standard, and support the Branch Manager with the smooth and efficient running of the practice </w:t>
      </w:r>
    </w:p>
    <w:p w14:paraId="1372E714"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Ensure that your areas of personal responsibility are carried out to the highest standard and with the commitment required to carry them out effectively. </w:t>
      </w:r>
    </w:p>
    <w:p w14:paraId="3A179D4B"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lastRenderedPageBreak/>
        <w:t xml:space="preserve">Assist the Veterinary Surgeons, in line with the code of professional conduct and schedule 3 </w:t>
      </w:r>
    </w:p>
    <w:p w14:paraId="36FA1479"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Support any nursing assistants and / or student veterinary nurses in all aspects of nursing care (a prior Clinical Coaching certificate would be advantageous, however if not held already a willingness to train would be required). </w:t>
      </w:r>
    </w:p>
    <w:p w14:paraId="32F031B6"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Maintain a cleaning regime within the practice to ensure high standards are maintained throughout </w:t>
      </w:r>
    </w:p>
    <w:p w14:paraId="43AFDF18"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Ensure that all areas of your Veterinary Nursing role are completed correctly and efficiently following all guidelines </w:t>
      </w:r>
    </w:p>
    <w:p w14:paraId="4D0E7C9A"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Performance of reception duties when required and dealing with clients when admitting and discharging patients </w:t>
      </w:r>
    </w:p>
    <w:p w14:paraId="3FCEF477"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Carry out Nurse clinics and Nurse appointments  </w:t>
      </w:r>
    </w:p>
    <w:p w14:paraId="01854EE1"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Advise clients on general pet healthcare </w:t>
      </w:r>
    </w:p>
    <w:p w14:paraId="722FB273"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Assist in the maintenance of good stock control in all areas of the practice </w:t>
      </w:r>
    </w:p>
    <w:p w14:paraId="2ADDE622"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Ensure that documentation and patient records are </w:t>
      </w:r>
      <w:proofErr w:type="gramStart"/>
      <w:r w:rsidRPr="0001033F">
        <w:rPr>
          <w:rFonts w:ascii="Arial" w:hAnsi="Arial" w:cs="Arial"/>
        </w:rPr>
        <w:t>maintained</w:t>
      </w:r>
      <w:proofErr w:type="gramEnd"/>
      <w:r w:rsidRPr="0001033F">
        <w:rPr>
          <w:rFonts w:ascii="Arial" w:hAnsi="Arial" w:cs="Arial"/>
        </w:rPr>
        <w:t xml:space="preserve"> and medications are correctly supplied to patients </w:t>
      </w:r>
    </w:p>
    <w:p w14:paraId="1DD26B37"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Complete the equivalent of 15 hours continuing professional development (CPD) each year, on topics discussed and agreed with your Branch Manager. CPD must be recorded in line with RCVS requirements and a copy kept at the practice for regular audit. </w:t>
      </w:r>
    </w:p>
    <w:p w14:paraId="2C67CDAF" w14:textId="77777777" w:rsidR="0001033F" w:rsidRPr="0001033F" w:rsidRDefault="0001033F" w:rsidP="0001033F">
      <w:pPr>
        <w:pStyle w:val="ListParagraph"/>
        <w:numPr>
          <w:ilvl w:val="0"/>
          <w:numId w:val="8"/>
        </w:numPr>
        <w:jc w:val="both"/>
        <w:rPr>
          <w:rFonts w:ascii="Arial" w:hAnsi="Arial" w:cs="Arial"/>
        </w:rPr>
      </w:pPr>
      <w:r w:rsidRPr="0001033F">
        <w:rPr>
          <w:rFonts w:ascii="Arial" w:hAnsi="Arial" w:cs="Arial"/>
        </w:rPr>
        <w:t xml:space="preserve">Reflect on your own performance, strengths and weaknesses and develop yourself to maintain competence in all aspects of your role. </w:t>
      </w:r>
    </w:p>
    <w:p w14:paraId="254A8EF6" w14:textId="77777777" w:rsidR="0001033F" w:rsidRPr="0001033F" w:rsidRDefault="0001033F" w:rsidP="0001033F">
      <w:pPr>
        <w:jc w:val="both"/>
        <w:rPr>
          <w:rFonts w:ascii="Arial" w:hAnsi="Arial" w:cs="Arial"/>
        </w:rPr>
      </w:pPr>
      <w:r w:rsidRPr="0001033F">
        <w:rPr>
          <w:rFonts w:ascii="Arial" w:hAnsi="Arial" w:cs="Arial"/>
        </w:rPr>
        <w:t xml:space="preserve"> </w:t>
      </w:r>
    </w:p>
    <w:p w14:paraId="385B4BC9" w14:textId="77777777" w:rsidR="0001033F" w:rsidRPr="0001033F" w:rsidRDefault="0001033F" w:rsidP="0001033F">
      <w:pPr>
        <w:jc w:val="both"/>
        <w:rPr>
          <w:rFonts w:ascii="Arial" w:hAnsi="Arial" w:cs="Arial"/>
          <w:b/>
          <w:bCs/>
        </w:rPr>
      </w:pPr>
      <w:r w:rsidRPr="0001033F">
        <w:rPr>
          <w:rFonts w:ascii="Arial" w:hAnsi="Arial" w:cs="Arial"/>
          <w:b/>
          <w:bCs/>
        </w:rPr>
        <w:t xml:space="preserve">Principals of Practice: </w:t>
      </w:r>
    </w:p>
    <w:p w14:paraId="21771E63" w14:textId="77777777" w:rsidR="0001033F" w:rsidRPr="0001033F" w:rsidRDefault="0001033F" w:rsidP="0001033F">
      <w:pPr>
        <w:jc w:val="both"/>
        <w:rPr>
          <w:rFonts w:ascii="Arial" w:hAnsi="Arial" w:cs="Arial"/>
        </w:rPr>
      </w:pPr>
      <w:r w:rsidRPr="0001033F">
        <w:rPr>
          <w:rFonts w:ascii="Arial" w:hAnsi="Arial" w:cs="Arial"/>
        </w:rPr>
        <w:t xml:space="preserve"> </w:t>
      </w:r>
    </w:p>
    <w:p w14:paraId="71D57090" w14:textId="77777777" w:rsidR="0001033F" w:rsidRPr="0001033F" w:rsidRDefault="0001033F" w:rsidP="0001033F">
      <w:pPr>
        <w:jc w:val="both"/>
        <w:rPr>
          <w:rFonts w:ascii="Arial" w:hAnsi="Arial" w:cs="Arial"/>
        </w:rPr>
      </w:pPr>
      <w:r w:rsidRPr="0001033F">
        <w:rPr>
          <w:rFonts w:ascii="Arial" w:hAnsi="Arial" w:cs="Arial"/>
        </w:rPr>
        <w:t xml:space="preserve">You must seek to ensure the health and welfare of animals committed to your care and fulfil your professional responsibilities, by maintaining five principles of practice: </w:t>
      </w:r>
    </w:p>
    <w:p w14:paraId="518E0F4C" w14:textId="77777777" w:rsidR="0001033F" w:rsidRPr="0001033F" w:rsidRDefault="0001033F" w:rsidP="0001033F">
      <w:pPr>
        <w:jc w:val="both"/>
        <w:rPr>
          <w:rFonts w:ascii="Arial" w:hAnsi="Arial" w:cs="Arial"/>
        </w:rPr>
      </w:pPr>
    </w:p>
    <w:p w14:paraId="244C31C9" w14:textId="5D3190D4" w:rsidR="0001033F" w:rsidRPr="0001033F" w:rsidRDefault="0001033F" w:rsidP="0001033F">
      <w:pPr>
        <w:pStyle w:val="ListParagraph"/>
        <w:numPr>
          <w:ilvl w:val="0"/>
          <w:numId w:val="9"/>
        </w:numPr>
        <w:jc w:val="both"/>
        <w:rPr>
          <w:rFonts w:ascii="Arial" w:hAnsi="Arial" w:cs="Arial"/>
        </w:rPr>
      </w:pPr>
      <w:r w:rsidRPr="0001033F">
        <w:rPr>
          <w:rFonts w:ascii="Arial" w:hAnsi="Arial" w:cs="Arial"/>
        </w:rPr>
        <w:t xml:space="preserve">Professional competence </w:t>
      </w:r>
    </w:p>
    <w:p w14:paraId="1A1EAE09" w14:textId="77777777" w:rsidR="0001033F" w:rsidRPr="0001033F" w:rsidRDefault="0001033F" w:rsidP="0001033F">
      <w:pPr>
        <w:pStyle w:val="ListParagraph"/>
        <w:numPr>
          <w:ilvl w:val="0"/>
          <w:numId w:val="9"/>
        </w:numPr>
        <w:jc w:val="both"/>
        <w:rPr>
          <w:rFonts w:ascii="Arial" w:hAnsi="Arial" w:cs="Arial"/>
        </w:rPr>
      </w:pPr>
      <w:r w:rsidRPr="0001033F">
        <w:rPr>
          <w:rFonts w:ascii="Arial" w:hAnsi="Arial" w:cs="Arial"/>
        </w:rPr>
        <w:t xml:space="preserve">Honesty and integrity </w:t>
      </w:r>
    </w:p>
    <w:p w14:paraId="260743B9" w14:textId="77777777" w:rsidR="0001033F" w:rsidRPr="0001033F" w:rsidRDefault="0001033F" w:rsidP="0001033F">
      <w:pPr>
        <w:pStyle w:val="ListParagraph"/>
        <w:numPr>
          <w:ilvl w:val="0"/>
          <w:numId w:val="9"/>
        </w:numPr>
        <w:jc w:val="both"/>
        <w:rPr>
          <w:rFonts w:ascii="Arial" w:hAnsi="Arial" w:cs="Arial"/>
        </w:rPr>
      </w:pPr>
      <w:r w:rsidRPr="0001033F">
        <w:rPr>
          <w:rFonts w:ascii="Arial" w:hAnsi="Arial" w:cs="Arial"/>
        </w:rPr>
        <w:t xml:space="preserve">Independence and impartiality </w:t>
      </w:r>
    </w:p>
    <w:p w14:paraId="7FBDC960" w14:textId="77777777" w:rsidR="0001033F" w:rsidRPr="0001033F" w:rsidRDefault="0001033F" w:rsidP="0001033F">
      <w:pPr>
        <w:pStyle w:val="ListParagraph"/>
        <w:numPr>
          <w:ilvl w:val="0"/>
          <w:numId w:val="9"/>
        </w:numPr>
        <w:jc w:val="both"/>
        <w:rPr>
          <w:rFonts w:ascii="Arial" w:hAnsi="Arial" w:cs="Arial"/>
        </w:rPr>
      </w:pPr>
      <w:r w:rsidRPr="0001033F">
        <w:rPr>
          <w:rFonts w:ascii="Arial" w:hAnsi="Arial" w:cs="Arial"/>
        </w:rPr>
        <w:t xml:space="preserve">Client confidentiality and trust </w:t>
      </w:r>
    </w:p>
    <w:p w14:paraId="2EE3586B" w14:textId="77777777" w:rsidR="0001033F" w:rsidRPr="0001033F" w:rsidRDefault="0001033F" w:rsidP="0001033F">
      <w:pPr>
        <w:pStyle w:val="ListParagraph"/>
        <w:numPr>
          <w:ilvl w:val="0"/>
          <w:numId w:val="9"/>
        </w:numPr>
        <w:jc w:val="both"/>
        <w:rPr>
          <w:rFonts w:ascii="Arial" w:hAnsi="Arial" w:cs="Arial"/>
        </w:rPr>
      </w:pPr>
      <w:r w:rsidRPr="0001033F">
        <w:rPr>
          <w:rFonts w:ascii="Arial" w:hAnsi="Arial" w:cs="Arial"/>
        </w:rPr>
        <w:t xml:space="preserve">Professional accountability </w:t>
      </w:r>
    </w:p>
    <w:p w14:paraId="68ECCD6D" w14:textId="77777777" w:rsidR="00EC7BF8" w:rsidRPr="00A6162E" w:rsidRDefault="00EC7BF8" w:rsidP="00EC7BF8">
      <w:pPr>
        <w:jc w:val="both"/>
        <w:rPr>
          <w:rFonts w:ascii="Arial" w:hAnsi="Arial" w:cs="Arial"/>
          <w:b/>
        </w:rPr>
      </w:pPr>
    </w:p>
    <w:p w14:paraId="5F91B8C5" w14:textId="77777777" w:rsidR="00EC7BF8" w:rsidRPr="00A6162E" w:rsidRDefault="00EC7BF8" w:rsidP="00EC7BF8">
      <w:pPr>
        <w:jc w:val="both"/>
        <w:rPr>
          <w:rFonts w:ascii="Arial" w:hAnsi="Arial" w:cs="Arial"/>
          <w:b/>
          <w:u w:val="single"/>
        </w:rPr>
      </w:pPr>
      <w:r w:rsidRPr="00A6162E">
        <w:rPr>
          <w:rFonts w:ascii="Arial" w:hAnsi="Arial" w:cs="Arial"/>
          <w:b/>
          <w:u w:val="single"/>
        </w:rPr>
        <w:t>Additional notes:</w:t>
      </w:r>
    </w:p>
    <w:p w14:paraId="746A5406" w14:textId="77777777" w:rsidR="00EC7BF8" w:rsidRPr="00A6162E" w:rsidRDefault="00EC7BF8" w:rsidP="00EC7BF8">
      <w:pPr>
        <w:jc w:val="both"/>
        <w:rPr>
          <w:rFonts w:ascii="Arial" w:hAnsi="Arial" w:cs="Arial"/>
        </w:rPr>
      </w:pPr>
    </w:p>
    <w:p w14:paraId="2E26710D" w14:textId="77777777" w:rsidR="00EC7BF8" w:rsidRDefault="00EC7BF8" w:rsidP="00EC7BF8">
      <w:pPr>
        <w:jc w:val="both"/>
        <w:rPr>
          <w:rFonts w:ascii="Arial" w:hAnsi="Arial" w:cs="Arial"/>
        </w:rPr>
      </w:pPr>
      <w:r w:rsidRPr="00A6162E">
        <w:rPr>
          <w:rFonts w:ascii="Arial" w:hAnsi="Arial" w:cs="Arial"/>
        </w:rPr>
        <w:t>As the Willows group has many branches it might be necessary for you to support other practices and be considerate of their needs as well as the needs of your own branch. Occasionally due to un-foreseen circ</w:t>
      </w:r>
      <w:r>
        <w:rPr>
          <w:rFonts w:ascii="Arial" w:hAnsi="Arial" w:cs="Arial"/>
        </w:rPr>
        <w:t xml:space="preserve">umstances, staff may need to be </w:t>
      </w:r>
      <w:r w:rsidRPr="00A6162E">
        <w:rPr>
          <w:rFonts w:ascii="Arial" w:hAnsi="Arial" w:cs="Arial"/>
        </w:rPr>
        <w:t xml:space="preserve">seconded to facilitate cover at other surgeries, and your co-operation in supporting the logistics of this may be required. </w:t>
      </w:r>
    </w:p>
    <w:p w14:paraId="4B4F183E" w14:textId="77777777" w:rsidR="006D23A6" w:rsidRDefault="006D23A6" w:rsidP="00EC7BF8">
      <w:pPr>
        <w:jc w:val="both"/>
        <w:rPr>
          <w:rFonts w:ascii="Arial" w:hAnsi="Arial" w:cs="Arial"/>
        </w:rPr>
      </w:pPr>
    </w:p>
    <w:p w14:paraId="28CB7368" w14:textId="66BEB9D2" w:rsidR="006D23A6" w:rsidRDefault="00C25F55" w:rsidP="00C25F55">
      <w:pPr>
        <w:jc w:val="both"/>
        <w:rPr>
          <w:rFonts w:ascii="Arial" w:hAnsi="Arial" w:cs="Arial"/>
        </w:rPr>
      </w:pPr>
      <w:r>
        <w:rPr>
          <w:rFonts w:ascii="Arial" w:hAnsi="Arial" w:cs="Arial"/>
        </w:rPr>
        <w:t xml:space="preserve">This is a </w:t>
      </w:r>
      <w:r w:rsidR="002D3FD8">
        <w:rPr>
          <w:rFonts w:ascii="Arial" w:hAnsi="Arial" w:cs="Arial"/>
        </w:rPr>
        <w:t>full-time</w:t>
      </w:r>
      <w:r>
        <w:rPr>
          <w:rFonts w:ascii="Arial" w:hAnsi="Arial" w:cs="Arial"/>
        </w:rPr>
        <w:t xml:space="preserve"> role working </w:t>
      </w:r>
      <w:r w:rsidR="002C325E" w:rsidRPr="002C325E">
        <w:rPr>
          <w:rFonts w:ascii="Arial" w:hAnsi="Arial" w:cs="Arial"/>
        </w:rPr>
        <w:t>37.5 hours a week on a rota system Monday to Friday between 8 am to 7:30 pm Monday and Tuesday and 8 am to 7:00 pm Wednesday, Thursday, Friday.   Potential to work the hours over 4 days. The role involves working 1:4 Saturday mornings 8:30 to 12:30 at Holly House which is taken back as TOIL.  All RVN roles also include working a 1:8 rota at our Beech House practice in Warrington 9 am to 5 pm Saturday and Sunday, plus a share of their Bank Holiday rota (</w:t>
      </w:r>
      <w:r w:rsidR="00E65DAC">
        <w:rPr>
          <w:rFonts w:ascii="Arial" w:hAnsi="Arial" w:cs="Arial"/>
        </w:rPr>
        <w:t>maximum of two per year).</w:t>
      </w:r>
    </w:p>
    <w:p w14:paraId="13CBD7C4" w14:textId="197F3BAF" w:rsidR="00EC7BF8" w:rsidRDefault="00EC7BF8" w:rsidP="00EC7BF8">
      <w:pPr>
        <w:jc w:val="both"/>
        <w:rPr>
          <w:rFonts w:ascii="Arial" w:hAnsi="Arial" w:cs="Arial"/>
        </w:rPr>
      </w:pPr>
    </w:p>
    <w:p w14:paraId="412175C0" w14:textId="36B4607D" w:rsidR="007F2573" w:rsidRDefault="007F2573" w:rsidP="007F2573">
      <w:pPr>
        <w:jc w:val="both"/>
        <w:rPr>
          <w:rFonts w:ascii="Arial" w:hAnsi="Arial" w:cs="Arial"/>
        </w:rPr>
      </w:pPr>
      <w:r w:rsidRPr="007F2573">
        <w:rPr>
          <w:rFonts w:ascii="Arial" w:hAnsi="Arial" w:cs="Arial"/>
        </w:rPr>
        <w:t>Car parking is available at the practice.</w:t>
      </w:r>
    </w:p>
    <w:p w14:paraId="211B0D59" w14:textId="77777777" w:rsidR="007A5E52" w:rsidRDefault="007A5E52" w:rsidP="007F2573">
      <w:pPr>
        <w:jc w:val="both"/>
        <w:rPr>
          <w:rFonts w:ascii="Arial" w:hAnsi="Arial" w:cs="Arial"/>
        </w:rPr>
      </w:pPr>
    </w:p>
    <w:p w14:paraId="198F114F" w14:textId="23F398EE" w:rsidR="00E35751" w:rsidRDefault="00BC78E7" w:rsidP="00A6162E">
      <w:pPr>
        <w:jc w:val="both"/>
        <w:rPr>
          <w:rFonts w:ascii="Arial" w:hAnsi="Arial" w:cs="Arial"/>
        </w:rPr>
      </w:pPr>
      <w:r w:rsidRPr="00BC78E7">
        <w:rPr>
          <w:rFonts w:ascii="Arial" w:hAnsi="Arial" w:cs="Arial"/>
        </w:rPr>
        <w:t>Holiday entitlement is 30 days per year (including Bank Holidays) plus the opportunity to buy or sell extra holidays.  Benefits also include a workplace pension scheme, staff uniform, life insurance @ 1 x annual salary, enhanced maternity and paternity benefits and staff pet discounts.  We also offer Healthshield benefits which cover the everyday health needs of staff by providing cashback for dental, optical and physiotherapy costs, alongside offering wellness services such as a Virtual GP Surgery and Employee Assistance Programme (EAP).  Generous CPD allowance is in place (three days, £600 per year) and encouraged. Opportunity to be paid for a volunteering day at a charity each year.</w:t>
      </w:r>
    </w:p>
    <w:p w14:paraId="4FBDEA2C" w14:textId="77777777" w:rsidR="00BC78E7" w:rsidRDefault="00BC78E7" w:rsidP="00A6162E">
      <w:pPr>
        <w:jc w:val="both"/>
        <w:rPr>
          <w:rFonts w:ascii="Arial" w:hAnsi="Arial" w:cs="Arial"/>
        </w:rPr>
      </w:pPr>
    </w:p>
    <w:p w14:paraId="2097B7ED" w14:textId="6F72571D" w:rsidR="00933A9D" w:rsidRDefault="00933A9D" w:rsidP="00A6162E">
      <w:pPr>
        <w:jc w:val="both"/>
        <w:rPr>
          <w:rFonts w:ascii="Arial" w:hAnsi="Arial" w:cs="Arial"/>
        </w:rPr>
      </w:pPr>
      <w:r w:rsidRPr="00EE2097">
        <w:rPr>
          <w:rFonts w:ascii="Arial" w:hAnsi="Arial" w:cs="Arial"/>
          <w:bCs/>
        </w:rPr>
        <w:t xml:space="preserve">To apply please forward your CV and covering letter to </w:t>
      </w:r>
      <w:hyperlink r:id="rId9" w:history="1">
        <w:r w:rsidR="00A275EC" w:rsidRPr="00EE2097">
          <w:rPr>
            <w:rStyle w:val="Hyperlink"/>
            <w:rFonts w:ascii="Arial" w:hAnsi="Arial" w:cs="Arial"/>
            <w:bCs/>
          </w:rPr>
          <w:t>recruitment@willowsvetgroup.co.uk</w:t>
        </w:r>
      </w:hyperlink>
      <w:r w:rsidR="00A275EC" w:rsidRPr="00EE2097">
        <w:rPr>
          <w:rFonts w:ascii="Arial" w:hAnsi="Arial" w:cs="Arial"/>
          <w:bCs/>
        </w:rPr>
        <w:t xml:space="preserve"> quoting job reference</w:t>
      </w:r>
      <w:r w:rsidR="003B7243" w:rsidRPr="00EE2097">
        <w:rPr>
          <w:rFonts w:ascii="Arial" w:hAnsi="Arial" w:cs="Arial"/>
          <w:bCs/>
        </w:rPr>
        <w:t xml:space="preserve"> </w:t>
      </w:r>
      <w:r w:rsidR="00DA29DA">
        <w:rPr>
          <w:rFonts w:ascii="Arial" w:hAnsi="Arial" w:cs="Arial"/>
          <w:bCs/>
        </w:rPr>
        <w:t>07</w:t>
      </w:r>
      <w:r w:rsidR="005F7315">
        <w:rPr>
          <w:rFonts w:ascii="Arial" w:hAnsi="Arial" w:cs="Arial"/>
          <w:b/>
        </w:rPr>
        <w:t xml:space="preserve">.  </w:t>
      </w:r>
      <w:r w:rsidR="0081460A">
        <w:rPr>
          <w:rFonts w:ascii="Arial" w:hAnsi="Arial" w:cs="Arial"/>
          <w:b/>
        </w:rPr>
        <w:t>Applications will close when a suitable candidate is found.</w:t>
      </w:r>
    </w:p>
    <w:sectPr w:rsidR="00933A9D">
      <w:pgSz w:w="12240" w:h="15840"/>
      <w:pgMar w:top="864" w:right="1800" w:bottom="922" w:left="965" w:header="720" w:footer="9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DAEE" w14:textId="77777777" w:rsidR="00D13D31" w:rsidRDefault="00D13D31">
      <w:r>
        <w:separator/>
      </w:r>
    </w:p>
  </w:endnote>
  <w:endnote w:type="continuationSeparator" w:id="0">
    <w:p w14:paraId="0321DF36" w14:textId="77777777" w:rsidR="00D13D31" w:rsidRDefault="00D1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6DCF" w14:textId="77777777" w:rsidR="00D13D31" w:rsidRDefault="00D13D31">
      <w:r>
        <w:separator/>
      </w:r>
    </w:p>
  </w:footnote>
  <w:footnote w:type="continuationSeparator" w:id="0">
    <w:p w14:paraId="5F8FB058" w14:textId="77777777" w:rsidR="00D13D31" w:rsidRDefault="00D1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062"/>
    <w:multiLevelType w:val="hybridMultilevel"/>
    <w:tmpl w:val="7F0C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67AB"/>
    <w:multiLevelType w:val="multilevel"/>
    <w:tmpl w:val="079767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F8416C"/>
    <w:multiLevelType w:val="multilevel"/>
    <w:tmpl w:val="10B654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37CF7"/>
    <w:multiLevelType w:val="hybridMultilevel"/>
    <w:tmpl w:val="E92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55CF6"/>
    <w:multiLevelType w:val="hybridMultilevel"/>
    <w:tmpl w:val="4AF8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63D2B"/>
    <w:multiLevelType w:val="hybridMultilevel"/>
    <w:tmpl w:val="DC30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F016C"/>
    <w:multiLevelType w:val="hybridMultilevel"/>
    <w:tmpl w:val="28A48308"/>
    <w:lvl w:ilvl="0" w:tplc="D0C81006">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DE714B"/>
    <w:multiLevelType w:val="hybridMultilevel"/>
    <w:tmpl w:val="3BA0B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36009"/>
    <w:multiLevelType w:val="multilevel"/>
    <w:tmpl w:val="1E6A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D6B1F"/>
    <w:multiLevelType w:val="hybridMultilevel"/>
    <w:tmpl w:val="3D125DC0"/>
    <w:lvl w:ilvl="0" w:tplc="D0C8100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313421">
    <w:abstractNumId w:val="1"/>
  </w:num>
  <w:num w:numId="2" w16cid:durableId="1356150988">
    <w:abstractNumId w:val="8"/>
  </w:num>
  <w:num w:numId="3" w16cid:durableId="2072726823">
    <w:abstractNumId w:val="3"/>
  </w:num>
  <w:num w:numId="4" w16cid:durableId="1202203562">
    <w:abstractNumId w:val="7"/>
  </w:num>
  <w:num w:numId="5" w16cid:durableId="1710640165">
    <w:abstractNumId w:val="9"/>
  </w:num>
  <w:num w:numId="6" w16cid:durableId="824977367">
    <w:abstractNumId w:val="6"/>
  </w:num>
  <w:num w:numId="7" w16cid:durableId="1226571912">
    <w:abstractNumId w:val="2"/>
  </w:num>
  <w:num w:numId="8" w16cid:durableId="196166504">
    <w:abstractNumId w:val="4"/>
  </w:num>
  <w:num w:numId="9" w16cid:durableId="477116176">
    <w:abstractNumId w:val="5"/>
  </w:num>
  <w:num w:numId="10" w16cid:durableId="32336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8B4"/>
    <w:rsid w:val="000052C1"/>
    <w:rsid w:val="0001033F"/>
    <w:rsid w:val="00045DAD"/>
    <w:rsid w:val="000543AE"/>
    <w:rsid w:val="0006716B"/>
    <w:rsid w:val="000749E0"/>
    <w:rsid w:val="00077642"/>
    <w:rsid w:val="00084C2B"/>
    <w:rsid w:val="000C2631"/>
    <w:rsid w:val="000C74F4"/>
    <w:rsid w:val="000F0ABC"/>
    <w:rsid w:val="00116813"/>
    <w:rsid w:val="00125E72"/>
    <w:rsid w:val="00172A27"/>
    <w:rsid w:val="0017308B"/>
    <w:rsid w:val="00175849"/>
    <w:rsid w:val="00176AD2"/>
    <w:rsid w:val="00192D6A"/>
    <w:rsid w:val="00194EE8"/>
    <w:rsid w:val="001A2677"/>
    <w:rsid w:val="001C372F"/>
    <w:rsid w:val="001D03A7"/>
    <w:rsid w:val="001D4613"/>
    <w:rsid w:val="001E511C"/>
    <w:rsid w:val="001F1710"/>
    <w:rsid w:val="00206A95"/>
    <w:rsid w:val="00210D4B"/>
    <w:rsid w:val="0022300E"/>
    <w:rsid w:val="00237784"/>
    <w:rsid w:val="002441B2"/>
    <w:rsid w:val="0025794D"/>
    <w:rsid w:val="002A7D72"/>
    <w:rsid w:val="002C325E"/>
    <w:rsid w:val="002D3FD8"/>
    <w:rsid w:val="002D579D"/>
    <w:rsid w:val="002F6A64"/>
    <w:rsid w:val="0030202D"/>
    <w:rsid w:val="003112F5"/>
    <w:rsid w:val="00312346"/>
    <w:rsid w:val="00316CF9"/>
    <w:rsid w:val="00321976"/>
    <w:rsid w:val="00323495"/>
    <w:rsid w:val="00337C36"/>
    <w:rsid w:val="0034003A"/>
    <w:rsid w:val="00350C00"/>
    <w:rsid w:val="00355D0B"/>
    <w:rsid w:val="00376C4A"/>
    <w:rsid w:val="00385D70"/>
    <w:rsid w:val="003974A3"/>
    <w:rsid w:val="003B0A5F"/>
    <w:rsid w:val="003B7243"/>
    <w:rsid w:val="003C4181"/>
    <w:rsid w:val="003E2137"/>
    <w:rsid w:val="00401682"/>
    <w:rsid w:val="00403A72"/>
    <w:rsid w:val="00410F51"/>
    <w:rsid w:val="00412F62"/>
    <w:rsid w:val="00416F46"/>
    <w:rsid w:val="00417D40"/>
    <w:rsid w:val="00426330"/>
    <w:rsid w:val="00427835"/>
    <w:rsid w:val="0044643E"/>
    <w:rsid w:val="004554B0"/>
    <w:rsid w:val="0047257B"/>
    <w:rsid w:val="00477E4F"/>
    <w:rsid w:val="00492BC7"/>
    <w:rsid w:val="0049421E"/>
    <w:rsid w:val="004A392A"/>
    <w:rsid w:val="004B6C32"/>
    <w:rsid w:val="004C25C1"/>
    <w:rsid w:val="004C27F0"/>
    <w:rsid w:val="004C75BC"/>
    <w:rsid w:val="004D3DC5"/>
    <w:rsid w:val="004E2A70"/>
    <w:rsid w:val="004F3372"/>
    <w:rsid w:val="00514A00"/>
    <w:rsid w:val="00535F85"/>
    <w:rsid w:val="00575F42"/>
    <w:rsid w:val="005A4FBD"/>
    <w:rsid w:val="005C628D"/>
    <w:rsid w:val="005F3AFB"/>
    <w:rsid w:val="005F7315"/>
    <w:rsid w:val="00601F62"/>
    <w:rsid w:val="0067133A"/>
    <w:rsid w:val="00682A6F"/>
    <w:rsid w:val="0068649D"/>
    <w:rsid w:val="00694452"/>
    <w:rsid w:val="00694671"/>
    <w:rsid w:val="00694E6C"/>
    <w:rsid w:val="006A289D"/>
    <w:rsid w:val="006B46DA"/>
    <w:rsid w:val="006D23A6"/>
    <w:rsid w:val="006D56BD"/>
    <w:rsid w:val="0074794A"/>
    <w:rsid w:val="00766982"/>
    <w:rsid w:val="00776509"/>
    <w:rsid w:val="00781307"/>
    <w:rsid w:val="00793A56"/>
    <w:rsid w:val="007A5E52"/>
    <w:rsid w:val="007A6EBC"/>
    <w:rsid w:val="007C52D0"/>
    <w:rsid w:val="007E2612"/>
    <w:rsid w:val="007F2573"/>
    <w:rsid w:val="008044A7"/>
    <w:rsid w:val="0081051F"/>
    <w:rsid w:val="0081460A"/>
    <w:rsid w:val="00817B25"/>
    <w:rsid w:val="008518F7"/>
    <w:rsid w:val="008529C3"/>
    <w:rsid w:val="00861E5A"/>
    <w:rsid w:val="00881BEE"/>
    <w:rsid w:val="00882796"/>
    <w:rsid w:val="0089756C"/>
    <w:rsid w:val="008A7F36"/>
    <w:rsid w:val="008B2C09"/>
    <w:rsid w:val="008B7107"/>
    <w:rsid w:val="008C6D6F"/>
    <w:rsid w:val="008C7637"/>
    <w:rsid w:val="008E139D"/>
    <w:rsid w:val="008F27D5"/>
    <w:rsid w:val="008F29C0"/>
    <w:rsid w:val="008F6207"/>
    <w:rsid w:val="0092493C"/>
    <w:rsid w:val="00926E0C"/>
    <w:rsid w:val="00930DCE"/>
    <w:rsid w:val="00933A9D"/>
    <w:rsid w:val="0096660B"/>
    <w:rsid w:val="00972458"/>
    <w:rsid w:val="009847A0"/>
    <w:rsid w:val="009B27A5"/>
    <w:rsid w:val="009D3E88"/>
    <w:rsid w:val="009E33FA"/>
    <w:rsid w:val="009F0305"/>
    <w:rsid w:val="009F6B22"/>
    <w:rsid w:val="00A029AB"/>
    <w:rsid w:val="00A04669"/>
    <w:rsid w:val="00A05D10"/>
    <w:rsid w:val="00A100C7"/>
    <w:rsid w:val="00A1362F"/>
    <w:rsid w:val="00A1742D"/>
    <w:rsid w:val="00A21209"/>
    <w:rsid w:val="00A275EC"/>
    <w:rsid w:val="00A27F8C"/>
    <w:rsid w:val="00A327DA"/>
    <w:rsid w:val="00A40460"/>
    <w:rsid w:val="00A4088C"/>
    <w:rsid w:val="00A50D85"/>
    <w:rsid w:val="00A55F36"/>
    <w:rsid w:val="00A6162E"/>
    <w:rsid w:val="00A717F2"/>
    <w:rsid w:val="00A83774"/>
    <w:rsid w:val="00AA1EA7"/>
    <w:rsid w:val="00AB05E5"/>
    <w:rsid w:val="00AD2BB6"/>
    <w:rsid w:val="00AD39E8"/>
    <w:rsid w:val="00AD7B2E"/>
    <w:rsid w:val="00B12BAE"/>
    <w:rsid w:val="00B24944"/>
    <w:rsid w:val="00B263C5"/>
    <w:rsid w:val="00B94041"/>
    <w:rsid w:val="00B970A7"/>
    <w:rsid w:val="00BC78E7"/>
    <w:rsid w:val="00BE5AF1"/>
    <w:rsid w:val="00C02607"/>
    <w:rsid w:val="00C25F55"/>
    <w:rsid w:val="00C35402"/>
    <w:rsid w:val="00C42994"/>
    <w:rsid w:val="00C458E1"/>
    <w:rsid w:val="00C72F78"/>
    <w:rsid w:val="00C77B55"/>
    <w:rsid w:val="00C840A0"/>
    <w:rsid w:val="00C8632E"/>
    <w:rsid w:val="00CB4B1D"/>
    <w:rsid w:val="00CB67E7"/>
    <w:rsid w:val="00CC0E8A"/>
    <w:rsid w:val="00CC7421"/>
    <w:rsid w:val="00CC7C48"/>
    <w:rsid w:val="00CE71ED"/>
    <w:rsid w:val="00CF2246"/>
    <w:rsid w:val="00CF5747"/>
    <w:rsid w:val="00D01C5E"/>
    <w:rsid w:val="00D05583"/>
    <w:rsid w:val="00D12E63"/>
    <w:rsid w:val="00D13D31"/>
    <w:rsid w:val="00D23641"/>
    <w:rsid w:val="00D254BE"/>
    <w:rsid w:val="00D346EE"/>
    <w:rsid w:val="00D44908"/>
    <w:rsid w:val="00D90B07"/>
    <w:rsid w:val="00D92136"/>
    <w:rsid w:val="00DA29DA"/>
    <w:rsid w:val="00DA6907"/>
    <w:rsid w:val="00DB5490"/>
    <w:rsid w:val="00DE5134"/>
    <w:rsid w:val="00DF710A"/>
    <w:rsid w:val="00DF7835"/>
    <w:rsid w:val="00E01164"/>
    <w:rsid w:val="00E0707B"/>
    <w:rsid w:val="00E277B7"/>
    <w:rsid w:val="00E35751"/>
    <w:rsid w:val="00E40932"/>
    <w:rsid w:val="00E65DAC"/>
    <w:rsid w:val="00E72A6F"/>
    <w:rsid w:val="00E84386"/>
    <w:rsid w:val="00E90C00"/>
    <w:rsid w:val="00E93C54"/>
    <w:rsid w:val="00E9645F"/>
    <w:rsid w:val="00EA2AE3"/>
    <w:rsid w:val="00EB5D99"/>
    <w:rsid w:val="00EC7BF8"/>
    <w:rsid w:val="00EE2097"/>
    <w:rsid w:val="00F0512B"/>
    <w:rsid w:val="00F0722E"/>
    <w:rsid w:val="00F1157B"/>
    <w:rsid w:val="00F1585D"/>
    <w:rsid w:val="00F358DB"/>
    <w:rsid w:val="00F36A2B"/>
    <w:rsid w:val="00F62D78"/>
    <w:rsid w:val="00F62EE2"/>
    <w:rsid w:val="00FB1876"/>
    <w:rsid w:val="00FC5AC1"/>
    <w:rsid w:val="00FF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C22357A"/>
  <w15:docId w15:val="{E6F1ACEF-6D8A-4AE8-ACDA-A98BBE1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sz w:val="28"/>
      <w:u w:val="single"/>
    </w:rPr>
  </w:style>
  <w:style w:type="paragraph" w:styleId="Heading2">
    <w:name w:val="heading 2"/>
    <w:basedOn w:val="Normal"/>
    <w:next w:val="Normal"/>
    <w:link w:val="Heading2Char"/>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sz w:val="24"/>
      <w:szCs w:val="24"/>
      <w:lang w:eastAsia="en-US"/>
    </w:rPr>
  </w:style>
  <w:style w:type="character" w:customStyle="1" w:styleId="FooterChar">
    <w:name w:val="Footer Char"/>
    <w:link w:val="Footer"/>
    <w:rPr>
      <w:sz w:val="24"/>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styleId="BodyText">
    <w:name w:val="Body Text"/>
    <w:basedOn w:val="Normal"/>
    <w:link w:val="BodyTextChar"/>
    <w:rPr>
      <w:b/>
      <w:bCs/>
    </w:rPr>
  </w:style>
  <w:style w:type="paragraph" w:styleId="Footer">
    <w:name w:val="footer"/>
    <w:basedOn w:val="Normal"/>
    <w:link w:val="FooterChar"/>
    <w:pPr>
      <w:tabs>
        <w:tab w:val="center" w:pos="4513"/>
        <w:tab w:val="right" w:pos="9026"/>
      </w:tabs>
    </w:pPr>
    <w:rPr>
      <w:lang w:val="x-none"/>
    </w:rPr>
  </w:style>
  <w:style w:type="paragraph" w:styleId="Header">
    <w:name w:val="header"/>
    <w:basedOn w:val="Normal"/>
    <w:link w:val="HeaderChar"/>
    <w:pPr>
      <w:tabs>
        <w:tab w:val="center" w:pos="4513"/>
        <w:tab w:val="right" w:pos="9026"/>
      </w:tabs>
    </w:pPr>
    <w:rPr>
      <w:lang w:val="x-none"/>
    </w:rPr>
  </w:style>
  <w:style w:type="paragraph" w:styleId="ListParagraph">
    <w:name w:val="List Paragraph"/>
    <w:basedOn w:val="Normal"/>
    <w:qFormat/>
    <w:pPr>
      <w:ind w:left="720"/>
    </w:pPr>
  </w:style>
  <w:style w:type="paragraph" w:styleId="BalloonText">
    <w:name w:val="Balloon Text"/>
    <w:basedOn w:val="Normal"/>
    <w:link w:val="BalloonTextChar"/>
    <w:rPr>
      <w:rFonts w:ascii="Tahoma" w:hAnsi="Tahoma"/>
      <w:sz w:val="16"/>
      <w:szCs w:val="16"/>
      <w:lang w:val="x-none"/>
    </w:rPr>
  </w:style>
  <w:style w:type="paragraph" w:styleId="NormalWeb">
    <w:name w:val="Normal (Web)"/>
    <w:basedOn w:val="Normal"/>
    <w:uiPriority w:val="99"/>
    <w:unhideWhenUsed/>
    <w:rsid w:val="00930DCE"/>
    <w:pPr>
      <w:spacing w:before="100" w:beforeAutospacing="1" w:after="100" w:afterAutospacing="1"/>
    </w:pPr>
    <w:rPr>
      <w:lang w:eastAsia="en-GB"/>
    </w:rPr>
  </w:style>
  <w:style w:type="character" w:styleId="Hyperlink">
    <w:name w:val="Hyperlink"/>
    <w:uiPriority w:val="99"/>
    <w:unhideWhenUsed/>
    <w:rsid w:val="00426330"/>
    <w:rPr>
      <w:color w:val="0000FF"/>
      <w:u w:val="single"/>
    </w:rPr>
  </w:style>
  <w:style w:type="character" w:customStyle="1" w:styleId="Heading1Char">
    <w:name w:val="Heading 1 Char"/>
    <w:basedOn w:val="DefaultParagraphFont"/>
    <w:link w:val="Heading1"/>
    <w:rsid w:val="00EC7BF8"/>
    <w:rPr>
      <w:b/>
      <w:bCs/>
      <w:sz w:val="28"/>
      <w:szCs w:val="24"/>
      <w:u w:val="single"/>
      <w:lang w:eastAsia="en-US"/>
    </w:rPr>
  </w:style>
  <w:style w:type="character" w:customStyle="1" w:styleId="Heading2Char">
    <w:name w:val="Heading 2 Char"/>
    <w:basedOn w:val="DefaultParagraphFont"/>
    <w:link w:val="Heading2"/>
    <w:rsid w:val="00EC7BF8"/>
    <w:rPr>
      <w:b/>
      <w:bCs/>
      <w:sz w:val="24"/>
      <w:szCs w:val="24"/>
      <w:u w:val="single"/>
      <w:lang w:eastAsia="en-US"/>
    </w:rPr>
  </w:style>
  <w:style w:type="character" w:customStyle="1" w:styleId="BodyTextChar">
    <w:name w:val="Body Text Char"/>
    <w:basedOn w:val="DefaultParagraphFont"/>
    <w:link w:val="BodyText"/>
    <w:rsid w:val="00EC7BF8"/>
    <w:rPr>
      <w:b/>
      <w:bCs/>
      <w:sz w:val="24"/>
      <w:szCs w:val="24"/>
      <w:lang w:eastAsia="en-US"/>
    </w:rPr>
  </w:style>
  <w:style w:type="character" w:styleId="Strong">
    <w:name w:val="Strong"/>
    <w:basedOn w:val="DefaultParagraphFont"/>
    <w:uiPriority w:val="22"/>
    <w:qFormat/>
    <w:rsid w:val="00CB6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0082">
      <w:bodyDiv w:val="1"/>
      <w:marLeft w:val="0"/>
      <w:marRight w:val="0"/>
      <w:marTop w:val="0"/>
      <w:marBottom w:val="0"/>
      <w:divBdr>
        <w:top w:val="none" w:sz="0" w:space="0" w:color="auto"/>
        <w:left w:val="none" w:sz="0" w:space="0" w:color="auto"/>
        <w:bottom w:val="none" w:sz="0" w:space="0" w:color="auto"/>
        <w:right w:val="none" w:sz="0" w:space="0" w:color="auto"/>
      </w:divBdr>
    </w:div>
    <w:div w:id="300038909">
      <w:bodyDiv w:val="1"/>
      <w:marLeft w:val="0"/>
      <w:marRight w:val="0"/>
      <w:marTop w:val="0"/>
      <w:marBottom w:val="0"/>
      <w:divBdr>
        <w:top w:val="none" w:sz="0" w:space="0" w:color="auto"/>
        <w:left w:val="none" w:sz="0" w:space="0" w:color="auto"/>
        <w:bottom w:val="none" w:sz="0" w:space="0" w:color="auto"/>
        <w:right w:val="none" w:sz="0" w:space="0" w:color="auto"/>
      </w:divBdr>
    </w:div>
    <w:div w:id="1055591809">
      <w:bodyDiv w:val="1"/>
      <w:marLeft w:val="0"/>
      <w:marRight w:val="0"/>
      <w:marTop w:val="0"/>
      <w:marBottom w:val="0"/>
      <w:divBdr>
        <w:top w:val="none" w:sz="0" w:space="0" w:color="auto"/>
        <w:left w:val="none" w:sz="0" w:space="0" w:color="auto"/>
        <w:bottom w:val="none" w:sz="0" w:space="0" w:color="auto"/>
        <w:right w:val="none" w:sz="0" w:space="0" w:color="auto"/>
      </w:divBdr>
    </w:div>
    <w:div w:id="1370567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willowsvet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E3D8-FC6D-4389-B3C2-51C4A324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796</Words>
  <Characters>4419</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Job Title – Qualified Veterinary Nurse</vt:lpstr>
    </vt:vector>
  </TitlesOfParts>
  <Company>Willows</Company>
  <LinksUpToDate>false</LinksUpToDate>
  <CharactersWithSpaces>5205</CharactersWithSpaces>
  <SharedDoc>false</SharedDoc>
  <HLinks>
    <vt:vector size="6" baseType="variant">
      <vt:variant>
        <vt:i4>6225972</vt:i4>
      </vt:variant>
      <vt:variant>
        <vt:i4>0</vt:i4>
      </vt:variant>
      <vt:variant>
        <vt:i4>0</vt:i4>
      </vt:variant>
      <vt:variant>
        <vt:i4>5</vt:i4>
      </vt:variant>
      <vt:variant>
        <vt:lpwstr>mailto:recruitment@willowsvetgroup.co.uk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Qualified Veterinary Nurse</dc:title>
  <dc:creator>Willows</dc:creator>
  <cp:lastModifiedBy>Julie-Ann Goryl</cp:lastModifiedBy>
  <cp:revision>97</cp:revision>
  <cp:lastPrinted>2017-02-03T12:26:00Z</cp:lastPrinted>
  <dcterms:created xsi:type="dcterms:W3CDTF">2020-05-14T06:35:00Z</dcterms:created>
  <dcterms:modified xsi:type="dcterms:W3CDTF">2025-02-27T10:58:00Z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